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02" w:rsidRDefault="00226227">
      <w:pPr>
        <w:ind w:left="4677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C16D02" w:rsidRDefault="00226227">
      <w:pPr>
        <w:ind w:left="4677"/>
        <w:rPr>
          <w:b/>
          <w:sz w:val="24"/>
          <w:szCs w:val="24"/>
        </w:rPr>
      </w:pPr>
      <w:r>
        <w:rPr>
          <w:b/>
          <w:sz w:val="24"/>
          <w:szCs w:val="24"/>
        </w:rPr>
        <w:t>Исполнительный директор</w:t>
      </w:r>
    </w:p>
    <w:p w:rsidR="00C16D02" w:rsidRDefault="00226227">
      <w:pPr>
        <w:ind w:left="4677"/>
        <w:rPr>
          <w:b/>
          <w:sz w:val="24"/>
          <w:szCs w:val="24"/>
        </w:rPr>
      </w:pPr>
      <w:r>
        <w:rPr>
          <w:b/>
          <w:sz w:val="24"/>
          <w:szCs w:val="24"/>
        </w:rPr>
        <w:t>РОО помощи детям с РАС “Контакт”</w:t>
      </w:r>
    </w:p>
    <w:p w:rsidR="00C16D02" w:rsidRDefault="00226227">
      <w:pPr>
        <w:ind w:left="467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Багарадникова</w:t>
      </w:r>
      <w:proofErr w:type="spellEnd"/>
      <w:r>
        <w:rPr>
          <w:b/>
          <w:sz w:val="24"/>
          <w:szCs w:val="24"/>
        </w:rPr>
        <w:t xml:space="preserve"> Е.В.</w:t>
      </w:r>
    </w:p>
    <w:p w:rsidR="00C16D02" w:rsidRDefault="00C16D02">
      <w:pPr>
        <w:jc w:val="center"/>
        <w:rPr>
          <w:b/>
          <w:sz w:val="24"/>
          <w:szCs w:val="24"/>
        </w:rPr>
      </w:pPr>
    </w:p>
    <w:p w:rsidR="00C16D02" w:rsidRDefault="00C16D02">
      <w:pPr>
        <w:jc w:val="center"/>
        <w:rPr>
          <w:b/>
          <w:sz w:val="24"/>
          <w:szCs w:val="24"/>
        </w:rPr>
      </w:pPr>
    </w:p>
    <w:p w:rsidR="00C16D02" w:rsidRDefault="00C16D02">
      <w:pPr>
        <w:jc w:val="center"/>
        <w:rPr>
          <w:b/>
          <w:sz w:val="24"/>
          <w:szCs w:val="24"/>
        </w:rPr>
      </w:pPr>
    </w:p>
    <w:p w:rsidR="00C16D02" w:rsidRDefault="0022622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C16D02" w:rsidRDefault="0022622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 ПРОВЕДЕНИИ КОНКУРСА ТВОРЧЕСКИХ РАБОТ </w:t>
      </w:r>
    </w:p>
    <w:p w:rsidR="00C16D02" w:rsidRDefault="0022622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«ИСТОРИЯ «ОСОБОГО» УСПЕХА»</w:t>
      </w:r>
    </w:p>
    <w:p w:rsidR="00C16D02" w:rsidRDefault="00C16D02">
      <w:pPr>
        <w:ind w:firstLine="709"/>
        <w:jc w:val="both"/>
        <w:rPr>
          <w:sz w:val="24"/>
          <w:szCs w:val="24"/>
        </w:rPr>
      </w:pPr>
    </w:p>
    <w:p w:rsidR="00C16D02" w:rsidRDefault="00C16D02">
      <w:pPr>
        <w:ind w:firstLine="709"/>
        <w:jc w:val="both"/>
        <w:rPr>
          <w:sz w:val="24"/>
          <w:szCs w:val="24"/>
        </w:rPr>
      </w:pPr>
    </w:p>
    <w:p w:rsidR="00C16D02" w:rsidRDefault="00226227">
      <w:pPr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C16D02" w:rsidRDefault="00C16D02">
      <w:pPr>
        <w:ind w:firstLine="709"/>
        <w:jc w:val="both"/>
        <w:rPr>
          <w:sz w:val="24"/>
          <w:szCs w:val="24"/>
        </w:rPr>
      </w:pPr>
    </w:p>
    <w:p w:rsidR="00C16D02" w:rsidRDefault="0022622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на лучшее домашнее видео является РОО помощи детям с РАС «Контакт».</w:t>
      </w:r>
    </w:p>
    <w:p w:rsidR="00C16D02" w:rsidRDefault="00C16D02">
      <w:pPr>
        <w:ind w:left="1174"/>
        <w:jc w:val="both"/>
        <w:rPr>
          <w:sz w:val="28"/>
          <w:szCs w:val="28"/>
        </w:rPr>
      </w:pPr>
    </w:p>
    <w:p w:rsidR="00C16D02" w:rsidRDefault="00226227">
      <w:pPr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ЦЕЛИ И ЗАДАЧИ КОНКУРСА</w:t>
      </w:r>
    </w:p>
    <w:p w:rsidR="00C16D02" w:rsidRDefault="00C16D02">
      <w:pPr>
        <w:ind w:firstLine="709"/>
        <w:jc w:val="both"/>
        <w:rPr>
          <w:sz w:val="28"/>
          <w:szCs w:val="28"/>
        </w:rPr>
      </w:pPr>
    </w:p>
    <w:p w:rsidR="00C16D02" w:rsidRDefault="0022622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Основной целью и задачей проведения конкурса является поддержка семей, воспитывающих детей-инвалидов, детей с РАС и ОВЗ. </w:t>
      </w:r>
    </w:p>
    <w:p w:rsidR="00C16D02" w:rsidRDefault="00C16D02">
      <w:pPr>
        <w:ind w:firstLine="709"/>
        <w:jc w:val="both"/>
        <w:rPr>
          <w:sz w:val="28"/>
          <w:szCs w:val="28"/>
        </w:rPr>
      </w:pPr>
    </w:p>
    <w:p w:rsidR="00C16D02" w:rsidRDefault="00226227">
      <w:pPr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ОТВЕТСТВЕННЫЕ ОРГАНЫ КОНКУРСА</w:t>
      </w:r>
    </w:p>
    <w:p w:rsidR="00C16D02" w:rsidRDefault="00C16D02">
      <w:pPr>
        <w:ind w:firstLine="709"/>
        <w:jc w:val="both"/>
        <w:rPr>
          <w:sz w:val="28"/>
          <w:szCs w:val="28"/>
        </w:rPr>
      </w:pPr>
    </w:p>
    <w:p w:rsidR="00C16D02" w:rsidRDefault="0022622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3.1. Ответственным органом конкурса является Жюри. </w:t>
      </w:r>
    </w:p>
    <w:p w:rsidR="00C16D02" w:rsidRDefault="00226227">
      <w:pPr>
        <w:shd w:val="clear" w:color="auto" w:fill="FFFFFF"/>
        <w:ind w:left="284" w:firstLine="436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>В состав жюри конкурса входят:</w:t>
      </w:r>
    </w:p>
    <w:p w:rsidR="00C16D02" w:rsidRDefault="00226227">
      <w:pPr>
        <w:numPr>
          <w:ilvl w:val="0"/>
          <w:numId w:val="1"/>
        </w:numPr>
        <w:shd w:val="clear" w:color="auto" w:fill="FFFFFF"/>
        <w:ind w:left="2148"/>
        <w:rPr>
          <w:sz w:val="28"/>
          <w:szCs w:val="28"/>
        </w:rPr>
      </w:pPr>
      <w:r>
        <w:rPr>
          <w:sz w:val="28"/>
          <w:szCs w:val="28"/>
        </w:rPr>
        <w:t>Инна Яценко</w:t>
      </w:r>
    </w:p>
    <w:p w:rsidR="00C16D02" w:rsidRDefault="00226227">
      <w:pPr>
        <w:numPr>
          <w:ilvl w:val="0"/>
          <w:numId w:val="1"/>
        </w:numPr>
        <w:shd w:val="clear" w:color="auto" w:fill="FFFFFF"/>
        <w:ind w:left="2148"/>
        <w:rPr>
          <w:sz w:val="28"/>
          <w:szCs w:val="28"/>
        </w:rPr>
      </w:pPr>
      <w:r>
        <w:rPr>
          <w:sz w:val="28"/>
          <w:szCs w:val="28"/>
        </w:rPr>
        <w:t>Любовь Тихомирова</w:t>
      </w:r>
    </w:p>
    <w:p w:rsidR="00C16D02" w:rsidRDefault="00226227">
      <w:pPr>
        <w:numPr>
          <w:ilvl w:val="0"/>
          <w:numId w:val="1"/>
        </w:numPr>
        <w:shd w:val="clear" w:color="auto" w:fill="FFFFFF"/>
        <w:ind w:left="2148"/>
        <w:rPr>
          <w:sz w:val="28"/>
          <w:szCs w:val="28"/>
        </w:rPr>
      </w:pPr>
      <w:r>
        <w:rPr>
          <w:sz w:val="28"/>
          <w:szCs w:val="28"/>
        </w:rPr>
        <w:t>Мария Никольская</w:t>
      </w:r>
    </w:p>
    <w:p w:rsidR="0084732C" w:rsidRDefault="0084732C">
      <w:pPr>
        <w:numPr>
          <w:ilvl w:val="0"/>
          <w:numId w:val="1"/>
        </w:numPr>
        <w:shd w:val="clear" w:color="auto" w:fill="FFFFFF"/>
        <w:ind w:left="2148"/>
        <w:rPr>
          <w:sz w:val="28"/>
          <w:szCs w:val="28"/>
        </w:rPr>
      </w:pPr>
      <w:r>
        <w:rPr>
          <w:sz w:val="28"/>
          <w:szCs w:val="28"/>
        </w:rPr>
        <w:t>Евгения Беркович</w:t>
      </w:r>
    </w:p>
    <w:p w:rsidR="00ED11D2" w:rsidRDefault="00ED11D2">
      <w:pPr>
        <w:numPr>
          <w:ilvl w:val="0"/>
          <w:numId w:val="1"/>
        </w:numPr>
        <w:shd w:val="clear" w:color="auto" w:fill="FFFFFF"/>
        <w:ind w:left="2148"/>
        <w:rPr>
          <w:sz w:val="28"/>
          <w:szCs w:val="28"/>
        </w:rPr>
      </w:pPr>
      <w:r>
        <w:rPr>
          <w:sz w:val="28"/>
          <w:szCs w:val="28"/>
        </w:rPr>
        <w:t>Наталья Марьина</w:t>
      </w:r>
    </w:p>
    <w:p w:rsidR="00C16D02" w:rsidRDefault="00226227">
      <w:pPr>
        <w:shd w:val="clear" w:color="auto" w:fill="FFFFFF"/>
        <w:ind w:left="284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6D02" w:rsidRDefault="00C16D02">
      <w:pPr>
        <w:ind w:firstLine="720"/>
        <w:rPr>
          <w:sz w:val="24"/>
          <w:szCs w:val="24"/>
        </w:rPr>
      </w:pPr>
    </w:p>
    <w:p w:rsidR="00C16D02" w:rsidRDefault="00C16D02">
      <w:pPr>
        <w:ind w:firstLine="720"/>
        <w:jc w:val="both"/>
        <w:rPr>
          <w:sz w:val="24"/>
          <w:szCs w:val="24"/>
        </w:rPr>
      </w:pPr>
    </w:p>
    <w:p w:rsidR="00C16D02" w:rsidRDefault="00226227">
      <w:pPr>
        <w:ind w:left="72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IV.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И УСЛОВИЯ ПРОВЕДЕНИЯ КОНКУРСА</w:t>
      </w:r>
    </w:p>
    <w:p w:rsidR="00C16D02" w:rsidRDefault="00C16D02">
      <w:pPr>
        <w:ind w:firstLine="709"/>
        <w:jc w:val="both"/>
        <w:rPr>
          <w:sz w:val="28"/>
          <w:szCs w:val="28"/>
        </w:rPr>
      </w:pPr>
    </w:p>
    <w:p w:rsidR="00C16D02" w:rsidRDefault="00226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 первом этапе конкурса участники представляют работы (видеоролик, снятый на любое устройство в любом формате) на тему «История успеха моего особенного ребенка» в Жюри конкурса. Члены Жюри проводят отбор конкурсных работ. </w:t>
      </w:r>
    </w:p>
    <w:p w:rsidR="00C16D02" w:rsidRDefault="00226227">
      <w:pPr>
        <w:shd w:val="clear" w:color="auto" w:fill="FFFFFF"/>
        <w:ind w:left="424" w:firstLine="296"/>
        <w:jc w:val="both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>4.2. Требования и критерии отбора:</w:t>
      </w:r>
    </w:p>
    <w:p w:rsidR="00C16D02" w:rsidRDefault="00226227">
      <w:pPr>
        <w:shd w:val="clear" w:color="auto" w:fill="FFFFFF"/>
        <w:ind w:left="284" w:firstLine="436"/>
        <w:jc w:val="both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>- Соответствие   тематике конкурса;</w:t>
      </w:r>
    </w:p>
    <w:p w:rsidR="00C16D02" w:rsidRDefault="002262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 Хронометраж 1-2 минуты, но не более 6 минут.</w:t>
      </w:r>
    </w:p>
    <w:p w:rsidR="00C16D02" w:rsidRDefault="00226227">
      <w:pPr>
        <w:shd w:val="clear" w:color="auto" w:fill="FFFFFF"/>
        <w:jc w:val="both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6D02" w:rsidRDefault="00C16D02">
      <w:pPr>
        <w:ind w:firstLine="709"/>
        <w:jc w:val="both"/>
        <w:rPr>
          <w:sz w:val="28"/>
          <w:szCs w:val="28"/>
        </w:rPr>
      </w:pPr>
    </w:p>
    <w:p w:rsidR="00C16D02" w:rsidRDefault="00226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По итогам отборочного тура Жюри конкурса публикует работы на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-канале РОО “Контакт”. </w:t>
      </w:r>
    </w:p>
    <w:p w:rsidR="00C16D02" w:rsidRDefault="00226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Жюри конкурса отбирает 5 лучших работ для представления их на Фестивале “Люди как люди” 2 апреля 2018 г. и награждения авторов. Призовой фонд - 5 мобильных телефонов</w:t>
      </w:r>
      <w:r w:rsidR="00493A73">
        <w:rPr>
          <w:sz w:val="28"/>
          <w:szCs w:val="28"/>
        </w:rPr>
        <w:t xml:space="preserve"> </w:t>
      </w:r>
      <w:proofErr w:type="spellStart"/>
      <w:r w:rsidR="00493A73" w:rsidRPr="00493A73">
        <w:rPr>
          <w:sz w:val="28"/>
          <w:szCs w:val="28"/>
        </w:rPr>
        <w:t>Microsoft</w:t>
      </w:r>
      <w:proofErr w:type="spellEnd"/>
      <w:r w:rsidR="00493A73" w:rsidRPr="00493A73">
        <w:rPr>
          <w:sz w:val="28"/>
          <w:szCs w:val="28"/>
        </w:rPr>
        <w:t xml:space="preserve"> </w:t>
      </w:r>
      <w:proofErr w:type="spellStart"/>
      <w:r w:rsidR="00493A73" w:rsidRPr="00493A73">
        <w:rPr>
          <w:sz w:val="28"/>
          <w:szCs w:val="28"/>
        </w:rPr>
        <w:t>Lumia</w:t>
      </w:r>
      <w:proofErr w:type="spellEnd"/>
      <w:r w:rsidR="00493A73" w:rsidRPr="00493A73">
        <w:rPr>
          <w:sz w:val="28"/>
          <w:szCs w:val="28"/>
        </w:rPr>
        <w:t xml:space="preserve"> 650</w:t>
      </w:r>
      <w:r w:rsidR="00493A73">
        <w:rPr>
          <w:sz w:val="28"/>
          <w:szCs w:val="28"/>
        </w:rPr>
        <w:t>.</w:t>
      </w:r>
    </w:p>
    <w:p w:rsidR="00493A73" w:rsidRDefault="00493A7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16D02" w:rsidRDefault="0022622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УЧАСТИЯ</w:t>
      </w:r>
    </w:p>
    <w:p w:rsidR="00C16D02" w:rsidRDefault="00C16D02">
      <w:pPr>
        <w:ind w:firstLine="709"/>
        <w:jc w:val="center"/>
        <w:rPr>
          <w:sz w:val="28"/>
          <w:szCs w:val="28"/>
        </w:rPr>
      </w:pPr>
    </w:p>
    <w:p w:rsidR="00C16D02" w:rsidRDefault="00226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Для участия в конкурсе необходимо отправить видеоролик на адрес:</w:t>
      </w:r>
      <w:r>
        <w:rPr>
          <w:rFonts w:ascii="Arimo" w:eastAsia="Arimo" w:hAnsi="Arimo" w:cs="Arimo"/>
          <w:sz w:val="28"/>
          <w:szCs w:val="28"/>
        </w:rPr>
        <w:t xml:space="preserve"> </w:t>
      </w:r>
      <w:r>
        <w:rPr>
          <w:sz w:val="28"/>
          <w:szCs w:val="28"/>
        </w:rPr>
        <w:t>video.contact</w:t>
      </w:r>
      <w:hyperlink r:id="rId6">
        <w:r>
          <w:rPr>
            <w:color w:val="0000FF"/>
            <w:sz w:val="28"/>
            <w:szCs w:val="28"/>
            <w:u w:val="single"/>
          </w:rPr>
          <w:t>@yandex.ru</w:t>
        </w:r>
      </w:hyperlink>
      <w:r>
        <w:rPr>
          <w:sz w:val="28"/>
          <w:szCs w:val="28"/>
        </w:rPr>
        <w:t>.  Отправка видео автоматически будет означать ваше согласие на обработку ваших персональных данных и на публикацию ролика в сети.</w:t>
      </w:r>
    </w:p>
    <w:p w:rsidR="00C16D02" w:rsidRDefault="00C16D02">
      <w:pPr>
        <w:ind w:firstLine="709"/>
        <w:jc w:val="center"/>
        <w:rPr>
          <w:sz w:val="28"/>
          <w:szCs w:val="28"/>
        </w:rPr>
      </w:pPr>
    </w:p>
    <w:p w:rsidR="00C16D02" w:rsidRDefault="0022622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VI. СРОКИ ПРОВЕДЕНИЯ КОНКУРСА</w:t>
      </w:r>
    </w:p>
    <w:p w:rsidR="00C16D02" w:rsidRDefault="00C16D02">
      <w:pPr>
        <w:ind w:firstLine="709"/>
        <w:jc w:val="both"/>
        <w:rPr>
          <w:sz w:val="28"/>
          <w:szCs w:val="28"/>
        </w:rPr>
      </w:pPr>
    </w:p>
    <w:p w:rsidR="00C16D02" w:rsidRDefault="00226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Прием работ участников проводится до 20 марта  2018 г.  Заявки и работы, поступившие позже указанного срока, к рассмотрению не принимаются.</w:t>
      </w:r>
    </w:p>
    <w:p w:rsidR="00C16D02" w:rsidRDefault="00226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Подведение итогов и награждение участников состоится 2 апреля 2018 г. на Фестивале “Люди как люди” в Царицыно.</w:t>
      </w:r>
    </w:p>
    <w:p w:rsidR="00C16D02" w:rsidRDefault="00C16D02">
      <w:pPr>
        <w:jc w:val="both"/>
        <w:rPr>
          <w:sz w:val="28"/>
          <w:szCs w:val="28"/>
        </w:rPr>
      </w:pPr>
    </w:p>
    <w:p w:rsidR="00C16D02" w:rsidRDefault="00C16D02">
      <w:pPr>
        <w:ind w:firstLine="709"/>
        <w:jc w:val="both"/>
        <w:rPr>
          <w:sz w:val="28"/>
          <w:szCs w:val="28"/>
        </w:rPr>
      </w:pPr>
    </w:p>
    <w:p w:rsidR="00C16D02" w:rsidRDefault="00226227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ОСОБЫЕ УСЛОВИЯ</w:t>
      </w:r>
    </w:p>
    <w:p w:rsidR="00C16D02" w:rsidRDefault="00226227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>
        <w:rPr>
          <w:sz w:val="28"/>
          <w:szCs w:val="28"/>
        </w:rPr>
        <w:br/>
        <w:t>В соответствии с действующим налоговым законодательством стоимость приза будет являться доходом победителя в натуральной форме и облагается налогом на доходы физических лиц в размере 13% от стоимости приза. Согласно п. 4 ст. 228 НК РФ победитель, получивший приз, обязан уплатить налог не позднее 15 июля 2019 года.</w:t>
      </w:r>
    </w:p>
    <w:p w:rsidR="00C16D02" w:rsidRDefault="00226227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>
        <w:rPr>
          <w:sz w:val="28"/>
          <w:szCs w:val="28"/>
        </w:rPr>
        <w:br/>
        <w:t>В соответствии с п.5 ст.226 НК РФ бухгалтерия РОО помощи детям с РАС “Контакт” будет обязана сообщить о невозможности удержания налога с победителя в свою налоговую инспекцию до 01 февраля 2019 г. А победитель, получивший приз,  - предоставить не</w:t>
      </w:r>
      <w:r>
        <w:rPr>
          <w:sz w:val="28"/>
          <w:szCs w:val="28"/>
        </w:rPr>
        <w:br/>
        <w:t xml:space="preserve">позднее 30 апреля 2019 года налоговую декларацию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налоговый орган по месту жительства.</w:t>
      </w:r>
    </w:p>
    <w:p w:rsidR="00C16D02" w:rsidRDefault="002262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6D02" w:rsidRDefault="00C16D02">
      <w:pPr>
        <w:ind w:firstLine="709"/>
        <w:jc w:val="both"/>
        <w:rPr>
          <w:sz w:val="24"/>
          <w:szCs w:val="24"/>
        </w:rPr>
      </w:pPr>
    </w:p>
    <w:p w:rsidR="00C16D02" w:rsidRDefault="00C16D02">
      <w:pPr>
        <w:ind w:firstLine="709"/>
        <w:jc w:val="both"/>
        <w:rPr>
          <w:sz w:val="24"/>
          <w:szCs w:val="24"/>
        </w:rPr>
      </w:pPr>
    </w:p>
    <w:p w:rsidR="00C16D02" w:rsidRDefault="00C16D02">
      <w:pPr>
        <w:ind w:firstLine="709"/>
        <w:jc w:val="both"/>
        <w:rPr>
          <w:sz w:val="24"/>
          <w:szCs w:val="24"/>
        </w:rPr>
      </w:pPr>
    </w:p>
    <w:p w:rsidR="00C16D02" w:rsidRDefault="00C16D02">
      <w:pPr>
        <w:ind w:firstLine="709"/>
        <w:jc w:val="both"/>
        <w:rPr>
          <w:sz w:val="24"/>
          <w:szCs w:val="24"/>
        </w:rPr>
      </w:pPr>
    </w:p>
    <w:p w:rsidR="00C16D02" w:rsidRDefault="00C16D02">
      <w:pPr>
        <w:ind w:firstLine="709"/>
        <w:jc w:val="both"/>
        <w:rPr>
          <w:sz w:val="24"/>
          <w:szCs w:val="24"/>
        </w:rPr>
      </w:pPr>
    </w:p>
    <w:p w:rsidR="00C16D02" w:rsidRDefault="00C16D02">
      <w:pPr>
        <w:ind w:firstLine="709"/>
        <w:jc w:val="both"/>
        <w:rPr>
          <w:sz w:val="24"/>
          <w:szCs w:val="24"/>
        </w:rPr>
      </w:pPr>
    </w:p>
    <w:p w:rsidR="00C16D02" w:rsidRDefault="00C16D02">
      <w:pPr>
        <w:ind w:firstLine="709"/>
        <w:jc w:val="both"/>
        <w:rPr>
          <w:sz w:val="24"/>
          <w:szCs w:val="24"/>
        </w:rPr>
      </w:pPr>
    </w:p>
    <w:p w:rsidR="00C16D02" w:rsidRDefault="00C16D02">
      <w:pPr>
        <w:ind w:firstLine="709"/>
        <w:jc w:val="both"/>
        <w:rPr>
          <w:sz w:val="24"/>
          <w:szCs w:val="24"/>
        </w:rPr>
      </w:pPr>
    </w:p>
    <w:sectPr w:rsidR="00C16D0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FAF"/>
    <w:multiLevelType w:val="multilevel"/>
    <w:tmpl w:val="81BA2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3C24754A"/>
    <w:multiLevelType w:val="multilevel"/>
    <w:tmpl w:val="B0982668"/>
    <w:lvl w:ilvl="0">
      <w:start w:val="1"/>
      <w:numFmt w:val="upperRoman"/>
      <w:lvlText w:val="%1."/>
      <w:lvlJc w:val="left"/>
      <w:pPr>
        <w:ind w:left="1429" w:hanging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6D02"/>
    <w:rsid w:val="00226227"/>
    <w:rsid w:val="00493A73"/>
    <w:rsid w:val="0084732C"/>
    <w:rsid w:val="00C16D02"/>
    <w:rsid w:val="00ED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.konta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5</cp:revision>
  <dcterms:created xsi:type="dcterms:W3CDTF">2018-03-15T13:11:00Z</dcterms:created>
  <dcterms:modified xsi:type="dcterms:W3CDTF">2018-03-15T14:40:00Z</dcterms:modified>
</cp:coreProperties>
</file>