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Вебинар</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Задай вопрос юристу 26.12.2022 РОО помощи детям с РАС "Контакт"</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в законодательстве: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Президент подписал новый федеральный закон, который изменяет статью 262 трудового кодекса РФ, вступает этот закон в действие с 1 сентября 2023 года, то есть до сентября 23 года мы воспользоваться этой льготной опцией не сможем.</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этой статье говорится о том, что родители детей-инвалидов, которые вправе воспользоваться дополнительными 4 оплачиваемыми выходными днями в месяц, теперь могут однократно в течение календарного года использовать до 24 дополнительных оплачиваемых выходных подряд. Единственное условие, что в таком случае родители должны будут написать заявление и предварительно согласовать с работодателем. Волеизъявление работодателя тоже будет учитываться в соответствии со штатным расписанием предприятия и трудовым графиком работника. О чем это говорит? С сентября 2023 года можно будет дополнительные выходные дни прибавить к 28 дням отпуска (10, 15, любое количество до 24 дней), но в следующие месяцы он естественно эти дни использовать уже не сможет. То есть родителям нужно будет составлять свой жизненный график, учитывая каникулы ребенка или время реабилитации, чтобы решить этот вопрос: либо подряд брать эти выходные дни, либо вразбивку, как это делается сейчас - по 4 выходных дня в месяц, кому как удобно.</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сегодня - 4 дополнительных выходных в месяц</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сегодняшний день работающим по найму и имеющим налоговую форму 2-НДФЛ родителям предоставляется ежемесячно 4 дополнительных выходных дня - на двоих родителей. То есть, если один родитель взял 3 дополнительных выходных в этом месяце, то второй может взять только один. Дни должны быть использованы только в текущем календарном месяце, на следующий они не переносятся и не копятся. В этом плане с сентября месяца будет гораздо удобнее, например, суммировать, добавить эти дни к отпуску,  оплачиваемые выходные дни сгорать не будут.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Законодательство на глазах хорошеет в плане социальной поддержки детей-инвалидов и их семей.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предоставления дополнительных оплачиваемых выходных дней</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Сохраняются те же позиции, которые действуют и на сегодняшний день. В период отпуска неожиданно добавить эти дни будет нельзя. Не добавляются эти дни к отпуску без сохранения заработной платы и к отпуску по уходу за ребенком до достижения им 3 лет. Если в семье более 1 ребенка-инвалида, то количество дополнительных выходных не суммируется, не удваивается. На 1 ребенка-инвалида родителям дается 4 дополнительных выходных дня в месяц, и на троих детей-инвалидов также будет даваться 4 выходных.</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4 дополнительных выходных попадают на больничный, то эти дни на следующий месяц не переносятся.</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6.07 оплата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Оплачиваться эти дни будут ровно так же, как и сейчас - из расчета суммарного количества рабочих часов за день. Если это 40-часовая рабочая неделя,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6.36 необходимые документы</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Пакет документов, который предоставляется работодателю, не изменился, есть в материалах очень подробная информация от Фонда социального страхования. Можно будет ознакомиться подробно.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того, чтобы работнику предоставили дополнительные выходные дни, нужно направить разово в свою кадровую службу следующий пакет документов:</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Справка об инвалидности ребенка (розовая справка), если она выдана ребенку на 2 года, через 2 года мы ее обновляем.</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выписка из домовой книги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свидетельство о рождении/усыновлении или договор об опеке/попечительстве</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документы об использовании выходных вторым родителем/опекуном или попечителем</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этого второго родителя/опекуна/попечителя нет или он не ухаживает за ребенком, то соответственно эту информацию нужно подтверждать. Либо решением суда о лишении родительских прав, либо справкой об его отсутствии, установленном судом, либо в свидетельстве о рождении должен стоять прочерк на месте второго родителя.</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8.26 документы на второго родителя</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 часто задают вопрос, какие документы надо предоставлять, если второй родитель не ухаживает за ребенком или в принципе отсутствуют. В зависимости от обстоятельств, если родитель отсутствует временно, нужно предоставить копию приказа о длительной командировке, если он работает вахтовым методом, например. Постановление судебного пристава-исполнителя о расчете взыскания задолженности с нерадивого родителя алиментов. Если родитель умер или признан отсутствующим, справка о смерти или о признании отсутствующим.</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родитель не устроен у работодателя, а работает по договору ГПХ, или безработный, или индивидуальный предприниматель. Соответствующие документы для такого родителя: трудовая книжка с записью об увольнении с последнего места работы или справка из службы занятости о том, что он встал на учет как безработный.</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же второй родитель - индивидуальный предприниматель, предоставляется выписка с сайта налоговых органов из личного кабинета индивидуального предпринимателя, по которой работодатель родителя, подавшего заявление на дополнительные выходные, сможет удостовериться, что все данные родитель предоставил достоверно.</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сентября пакет документов не изменится. Дополнительные выходные будут предоставляться до того момента, пока родители не утратят право на них по каким-либо обстоятельствам. У ребенка-инвалида по достижении 14 лет нужно будет предоставить ксерокопию паспорта.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документы на постоянную работу предоставляются разово, документы, требующие обновления - "розовая справка".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второй родитель работает у работодателя и у него справка 2НДФЛ, то все документы, что он не использует дополнительные выходные по месту работы, также предоставляются единоразово. Если же ситуация меняется, надо кадровиков ставить в известность, потому что ответственность за достоверность предоставляемой информации несет сам работник. При выяснении, что сведения недостоверные, вас ожидает перерасчет заработной платы. При должном серьезном отношении и грамотности кадровиков с сентября 2023 года воспользоваться дополнительными выходными можно будет гораздо удобнее. Единоразово дается 24 дополнительных выходных дня, так что можно поделить и каждому родителю получить 12 дополнительных дня к отпуску, что достаточно большое подспорье для семьи ребенка-инвалида.</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12.58 родитель- технический ассистент</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 одно письмо от февраля 2019 года - письмо Министерства Просвещения. Много вопросов от родителей, кто может работать тьютором и ассистентом в школе. Связано это с тем, что родителей не устраивает качество специальных образовательных услуг, получаемых в школе, поэтому они часто спрашивают: может ли мама работать тьютором, если получила тьюторское образование.</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мама педагог, имеет стаж тьюторского сопровождения не менее 2 лет, если школа подпишет с ней трудовой договор, разумеется, мама может работать тьютором. Здесь все не так просто, нужно педагогическое образование, нужен стаж работы тьютором, и радикально ситуация отличается от работы технического ассистента, который оказывает только вспомогательную, а не педагогическую функцию, то есть это функция санитарная, возможно, дети не могут сами за собой ухаживать, нужно сопроводить их в туалет, помочь им одеться, отдохнуть, отвести ребенка в столовую - это называется "технический ассистент". Это может сделать любой родитель, он может устроиться в школу техническим ассистентом.</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этом письмо Минпроса от 20 февраля 2019 г. N ТС-551/07, оно называется "Разъяснение по сопровождению обучающихся с ОВЗ и инвалидностью", где четко написано, какие у нас критерии у технического ассистента, они достаточно несложные: человек должен иметь медицинскую книжку, не иметь судимости, не стоять на учете в профильных медицинских диспансерных учреждениях. При заключении договора с школой надо иметь в виду, что школа - это автономная организация, которая комплектует свое штатное расписание специалистами по своему усмотрению, но если у образовательного учреждения есть такая вакансия, то отказывать родителю в том, чтобы устроить его техническим ассистентом, оснований нет никаких. Даже если она будет ухаживать исключительно за своим ребенком, ее ребенок - такой же обучающийся школы, который в соответствии с законом об образовании может получать специальные условия обучения.</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16.27  повреждения ребенка в образовательном учреждении</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Очень много вопросов по поводу действий в случае повреждения ребенка в образовательном учреждении. Давайте разберем случаи, подобные этому: В детском саду неречевой ребенок ударился об стол и получил перелом переносицы. Как себя вести родителям? Или - ребенок бегал в учебное время, упал и получил перелом конечности, что в таком случае делать родителям, какие последствия для школы.</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родители ребенка не принимают извинений и настроены решительно, то они могут обратиться с исковым заявлением в судебные органы, основанием для обращения могут быть статьи Гражданского Кодекса. В скором времени будет обновлён пакет образцов заявлений в полицию, приемную Президента, в диспансеры, в школу и так далее, и выложим на сайт, дополнительная информация будет в группах.</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 могут подать исковое заявление, привлекая к ответственности либо образовательное учреждение, так как это было время, когда ребенок был под надзором сотрудников образовательного учреждения. Ответственность за вред, причиненный несовершеннолетнему до 14 лет, и возмещение вреда здоровью. Если ребенок получил травму в детском саду, также можно написать заявление по 238 статье УК "Оказание услуг, не отвечающих требованиям безопасности". Родители обращаются в суд по месту нахождения организации, если их требования составляют более 50 тысяч рублей, то в районный суд, если менее, то к мировому судье. Заявления в полицию о травме ребенка в садике или в школе и обращение в суд с возмещением материального вреда могут подаваться одновременно. То есть подается заявление в полицию об оказании услуг, не отвечающих требованиям безопасности, и в рамках уголовного дела также подается гражданский иск, они будут рассматриваться параллельно. Травмы бывают достаточно серьезные, не всегда у родителей есть возможности покрыть расходы на реабилитацию.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ребенок получил травму в детском саду, с педагогов берутся объяснительные, особенно если травма существенная, такая как перелом. Собирается комиссия из специалистов детского сада, полиции, отдела образования, если ребенок из-за травмы пропустил хотя бы один день, выносят заключение. Руководитель дошкольного учреждения будет также подлежать наказанию административному и гражданскому взысканию, так же как  преподаватель, в дежурство которого произошла эта травма, потому что в детском саду она не может быть признана несчастным случаем, дети маленькие, и это будет квалифицироваться как их халатность при выполнении должностных обязанностей.</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такое ЧП произошло в школе, например, на перемене подрались дети, один из них получил травму. Если это были школьные занятия или продленка, то ответственность несет школа, а не родители того, кто нанес травму. Школа будет освобождена от ответственности только в том случае, если докажет, что у них отсутствует халатность в осуществлении надзора, но сделать это будет очень проблематично.</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как несовершеннолетние не имеют собственного дохода, возмещение вреда будет выплачиваться родителями или законными представителями ребенка, причинившего вред. Но прежде всего инструкция такова, что ребенка должны отправить к медсестре, если навыков медсестры не хватает, то вызывается в обязательном порядке скорая помощь и врачи скорой помощи решают, нужна ли госпитализация. Дальнейшие действия будут развиваться в зависимости от тяжести повреждения.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ребенок травмировался в школьное время возле здания школы, ответственность несет также школа, потому что это будет оказание образовательных услуг ненадлежащего качества. Один из обязательных критериев оказываемых услуг - это безопасность, потому что ребенка в школу родители отдают под ответственность школьной администрации, соответственно, руководство школы несет ответственность за безопасность ребенка на территории школы (к которой относится и школьный двор в том числе) во время обучения.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если ребенок подскользнулся или его толкнули, неважно, он упал и получил повреждение ноги или головы, ответственность будет нести школа, педагог, администрация школы, если условия школьной среды не соответствуют безопасности детей. Если родители считают, что налицо халатность педагога, они обращаются с заявлением в полицию, и подают гражданский иск на возмещение вреда здоровью, сумма будет определяться судом самостоятельно с учетом всех обстоятельств дела. Поэтому родителям, прежде чем обращаться в судебные органы, неплохо было бы заручиться поддержкой свидетелей, либо какими-то материалами, которые будут подтверждать обоснованность их требований к школьному учреждению и/или к родителям несовершеннолетнего причинителя вреда.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24.55 У детей конфликты в школе с педагогами</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допускают агрессивные высказывания в хамской форме в отношении детей с ОВЗ, к сожалению, такое есть, например, учительница может публично оскорбить ребенка: "Что за дебилы тут собрались". До такой степени агрессивные, что у ребенка начинаются панические атаки.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Такие действия в отношении ребенка являются административными правонарушениями педагога, не совместимыми с педагогической этикой, привлекать его нужно в обязательном порядке. Если есть свидетельские показания ребенка, они могут быть также зафиксированы и оценены в присутствии социального педагога и детского психолога. Он может быть независимым, не из школы, приглашенным из Департамента образования, который будет участвовать в комиссии по разбору этого ЧП. На уровне школы это ЧП разбирать смысла нет, нужно привлекать специалистов сторонних, из Департамента образования через личный кабинет на портале mos.ru, либо обращаться в Департамент в приемные дни и сообщать о некорректном поведении педагога и требовать организации рабочей комиссии по разбору этого конфликта. Тогда Департамент образования, чьими сотрудниками является и директор школы, и педагог, допустивший такое возмутительное поведение, они со своими работниками будут проводить отдельные квалификационные разбирательства на комиссии, в соответствии со степенью их вины будут принимать решения о необходимом наказании, дисциплинарном или административном.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27.05 тестирование - психотропные и Векслера</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 очень часто стоит вопрос о тестировании детей на наркотики и психотропные препараты, а также на интеллект, такое, как тест Векслера.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тестирования на психотропные препараты и наркотики, от родителей должна быть письменная расписка, что они согласны, либо не согласны. То же самое касается проведения тестирования психиатрического или психологического характера, например, мама спрашивала недавно, имеют ли право проводить тест Векслера на приеме у психиатра без ведома родителей. Нет, не имеют. Закон об охране здоровья РФ говорит о том, что на любые медицинские вмешательства или манипуляции должно быть информированное добровольное согласие законного представителя/родителя, либо отказ от медицинского вмешательства. То есть без письменного согласия мамы никакие обследования проводить не имеют права. Такие согласия даются в отношении тех, кто не достиг совершеннолетия (18 лет) или тех, кто в судебном порядке признаны недееспособными.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Есть ряд случаев, который не касается теста Векслера, какие-то манипуляции медицинские, анализы могут проводиться без согласия гражданина, родителя или законного представителя, то есть это закрытый список, манипулировать им нельзя ни в коем случае. И закон 20 статья, пункт 9, четко говорит, что без согласия родителя или самого гражданина (с 15 лет у детей спрашивают согласия на психиатрическую помощь) допускается самостоятельное решение о медицинских манипуляциях врачей в следующих случаях:</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медицинское вмешательство необходимо по экстренным показаниям для устранения угрозы жизни ребенка;</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состояние ребенка не позволяет ему выразить свою волю;</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отсутствуют родители/законные представители;</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лиц, страдающих заболеваниями, представляющих опасность для них самих, тяжелыми психическими расстройствами;</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оказании паллиативной помощи.</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всех остальных случаях по любому тестированию, анализу, диагностике требуется согласие.</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30.24</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 спрашивают по теме агрессии детей, как им себя вести. Вот мама спрашивает: кто-то из детей в саду проявляет нездоровую агрессию, может ударить, укусить моего ребенка, я очень переживаю, но не водить в сад ребенка не могу, ему очень важна социализация. Что мне делать?</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Реакция родителей - защитить своего ребенка и изолировать того, который причиняет вред, но по закону этого сделать нельзя. Закон об образовании РФ не содержит такого основания для прекращения образовательных отношений как "плохое поведение".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 может быть исключен из детского сада только по инициативе собственных родителей, либо в случае закрытия детского сада, либо по другим, не зависящим от сторон конфликта, причинам. Обеспечить безопасность в дошкольном учреждении - это обязанность родителей.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можно сделать в таком случае родителям? Объединиться с другими пострадавшими или сочувствующими, поговорить с педагогом, предупредить, что вы будете бороться за безопасность своих детей. Собрать доказательства агрессивного поведения ребенка для коллективной жалобы - это обращение к руководству дошкольного учреждения, видео, фото, может быть, медицинские заключения, и обратиться письменно к заведующей детского сада. Как минимум потребовать, чтобы подключили к работе с группой детского психолога, социального педагога, выделили в помощь воспитателю второго педагога или помощника, которые бы наладили эмоциональный фон в группе. Педагоги обязаны обеспечить нормальную безопасную среду в саду, у них есть специальное педобразование, поэтому они там и работают. Параллельно есть смысл обратиться в органы опеки, или к уполномоченному по правам ребенка, или в комиссию по делам несовершеннолетних, потому что иногда налицо неадекватное воспитание ребенка родителями, то есть не всегда здесь вина самого ребенка. Согласно Семейному кодексу, статья 64, родители не должны причинять вред психическому, здоровому здоровью детей, а неадекватным воспитанием или пренебрежением они этот вред как раз ему причиняют. Есть смысл обратиться в ПМПК за консультацией по этой негативной ситуации, сообщить в районную опеку о подобной проблеме. И пригласить их на визит. Также можно пожаловаться в Департамент образования на бездействие дошкольного учреждения. В прокуратуру смысла жаловаться нет, прокурор наблюдает за нарушением соответствующих законов, перед обращением в прокуратуру нужно иметь на руках отказы, свидетельства о недобросовестности сотрудников, чиновников и тд. Родители не могут требовать исключения агрессивного ребенка или перевода в другую группу, это будет решать либо опека, либо КДН, либо его родители. Однако родители могут требовать обеспечения безопасных условий для их детей, здорового эмоционального фона и отсутствия негативного психологического воздействия на детей в группе, также требовать компенсации причинения здоровью, как морального, так и физического вреда. Эту компенсацию будут выплачивать либо сотрудники детского сада, либо чиновник, либо Департамент образования.</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37.00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делать родителю, если школа отказывается идти на контакт, не подбирает нужных специалистов, пытается выжить неудобного ребенка, аргументируя это тем, что не умеют с таким работать.</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директор в личной беседе говорит, что у него нет возможностей, ему можно только посоветовать искать другое место работы, правда, вряд ли он его найдет. На то они и педагоги, на то и формируется бюджет образовательного учреждения, они по закону об образовании должны нам предоставить специальные условия обучения. Если школа говорит, что она этого сделать не может, пусть ответит это письменно на бланке за подписью директора. Если требования родителя абсолютно правомерны, соответствуют заключению ПМПК, то все они обязательны к выполнению школой. Если они не выполняются в течение 30 дней с написания заявления о предоставлении специальных условий обучения, необходимо жаловаться в Департамент образования на бездействие, а также можно подавать на директора школы административный иск о его бездействии, неправомерном нарушении прав ребенка-инвалида и законных интересов. Такие меры очень действенны, проверялось это неоднократно. Административный иск рассматривается в течение 10 дней, привлечение директора к персональной административной ответственности - самая действенная мера, написать и подготовить такой иск мы всегда поможем.</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Такой совет - не ожидать, когда школа снизойдет до обеспечения спецусловий образования ребенка-инвалида, это зона ответственности родителей, если видите, что школа или детский сад в течение месяца не отвечает на ваш запрос, начинайте обжалование их бездействия. Пишем в Департамент, подаем в суд, привлекаем возможности соцсетей.</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40.20 про зачисление в КРОЦ</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Мама пыталась попасть в КРОЦ, но ребенка обещали взять через год и тогда ребенка отдали в первый класс в другую школу, когда через год родители обратились в КРОЦ, им отказали, мотивируя это тем, что они уже реализовали свое право на обучение в 1 классе.</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Давайте разберем эту ситуацию. КРОЦ - это государственное бюджетное учреждение, оно реализует программы дошкольного, начального, среднего образования, где создаются условия для самореализации обучающихся, содержание программ соответствует ФГОС, но это не школа, это учреждение создано для оказания социальных услуг. Основная задача КРОЦ - это интеграция лиц с ограниченными возможностями жизнедеятельности (инвалидов, детей-инвалидов, лиц с ОВЗ) в социум посредством оказания услуг по социальной, медицинской, профессиональной реабилитации/абилитации и образования, создание специальных условий для воспитания и обучения с учетом индивидуальных возможностей. Реализация основных и адаптированных программ образовательных - это одна из опций, но эта задача не стоит на первом месте. Таким образом, ответ КРОЦ, что родители уже реализовали свое право на обучение в 1 классе, совершенно правомерный.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что отказали в зачислении ребенка в КРОЦ, этому могут быть другие причины, например, отсутствие места, отсутствие административного ресурса. В этом случае родителям следовало бы получить письменный отказ КРОЦ, и из этого мы бы уже понимали причину отказа. Если причина в отсутствии административного ресурса, тогда родителям следовало бы обратиться в органы соцзащиты, возможно, им предложили бы реабилитацию в другом учреждении или в другом отделении КРОЦ.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любом случае совет такой: если вам в КРОЦ или в любом другом реабилитационном центре отказали, пишите заявление на дачу разъяснений, регистрируете его, вам обязаны ответить в течение 30 дней. Тогда вы увидите, нарушают ли ваши права, или вам справедливо отказали по уважительной причине - отсутствию административного ресурса. Если санитарные нормы по наполняемости класса позволяют учреждению взять ребенка и медицинские показатели ребенка позволяют ему присутствовать на реабилитации, то взять его обязаны. Если же они отказывают, пусть дадут этот отказ в письменном виде.</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КРОЦ есть по округам, но не по всем, есть на их сайте все КРОЦ в Москве.</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46.16</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поступать родителям, если школа отказывается адаптировать программу, искать тьютора - выполнять все, что написано в заключении ПМПК.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вы принесли заключение ПМПК в школу, написали заявление и в течение 30 дней не видите исполнения рекомендаций ПМПК, вы в праве жаловаться в Департамент образования на директора школы за его бездействие и нарушение законных прав на образование ребенка-инвалида. Действия носят заявительный характер, к сожалению, если вы не будете жаловаться письменно, то никто о ваших жалобах не узнает и рассматривать их не будет. На сайте "Контакта" есть весь пакет документов, мы еще дополним его обращениями в полицию и в суды.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47.50 про обучение тьютора</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Мама спрашивает: "Если тьютор учится в магистратуре, почему я не могу отправить его на другие курсы".</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Запрета на посещение двух образовательных учреждений, разумеется, нет. Школа автономна, она формирует свое штатное расписание работников так, как считает нужным.</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Заставить тьютора посещать дополнительные курсы, не относящиеся к его профессиональной квалификации, требуемой работодателем, нельзя, если он не хочет, потому что курсы ПАП в общие требования не входит. Работать в двух местах можно.</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48.55 Рабочая комиссия по поводу травмы</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комиссия собирается из представителей школы: завуч по учебной работе, обязательно социальный педагог, педагог, которому родители вверили ребенка, классный руководитель, либо учитель начальной школы, либо педагог группы продленного дня, сотрудник комиссии по делам несовершеннолетних и сотрудник отдела образования из префектуры по территории, где находится школа. Комиссия ведется под протокол, копию протокола по запросу родителя обязаны ему выдать на руки под роспись. В протоколе должно быть подробно отражено, по какому поводу собрались, какую травму нанесли ребенку, какие объяснения были получены от предполагаемых виновников ЧП. Таким образом родители должны получить 100 процентов информации о случившемся.</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никаких писем из школы нет, можно обращаться в полицию, в Департамент образования одновременно. В обращении в Департамент в копию ставите школу, по внутриведомственному обмену все эту информацию получат. Ответ по данному письму должен быть дан в течение 30 дней, как правило, рассматривают раньше. В полиции рассматривают в течение 30 дней тоже, если травма тяжелая и создает угрозы жизни и здоровью, то в течение 5 дней.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Какие действия родителей, если в школе тишина и рабочая группа тоже молчит?</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Тогда можно направлять дополнительные жалобы в Департамент образования . И ничто не мешает родителям обратиться к директору школы с административным иском о  неправомерном бездействии, как к гражданину - виновнику.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52.43 запись в первый класс через мос.ру</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поводу записи через мос.ру, если ребенок идет в 1 класс в 2024 году. Если по поводу КРОЦ, то нужно смотреть на их сайте, там подробно разъяснено, как дети попадают к ним на реабилитацию. Что касается попадания в школу, то запись ведется с 1 декабря на следующий год.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53.15 Переход с 8.2 на 8.3</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Спрашивают, ребенок первую четверть получал образование по программе 8.2, со второй переведен на 8.3. Должна ли школа при составлении ИОМ учитывать достигнутых в предметах результатов?</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должна. Вам должны изменить индивидуальный образовательный маршрут (ИОМ), ознакомить вас с новым под роспись и указать, по каким критериям его составляли. Есть определенные требования и педагоги обязаны вам дать общие пояснения по изменению ИОМ. Это ваше право - ознакомиться с программой и подробностями ее составления.</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54.22 продолжение по поводу травмы</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сожалению, есть такая тенденция, что дети травмируются в школе, и если ребенок не попадает на больничную койку, то и реакция и органов дознания, и КДН, и Департамента образования, мягко говоря, не быстрая. Если не начинаешь о себе напоминать, то не предоставляют протокола по ЧП и прочих документов. Поскольку ребенок находится дома на больничном, бывает такая ситуация, что ему не организуют образовательного процесса. Например, ребенок со сложным переломом находится дома , у родителей нет возможностей в силу объективных обстоятельств возить ребенка в школу, а учебный процесс ребенку с ОВЗ не организован. Получается, мало того, что инклюзивный процесс у ребенка нарушен в связи с психотравмой, ребенок еще и находится изолированно дома и не получает образования. Что делать в этом случае?</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мы знаем, что ребенок в связи с травмой будет длительное время находиться дома, у нас есть медицинская выписка о его состоянии здоровья, если нет, надо ее получить и получить рекомендацию, что на время восстановления ребенку требуется надомное обучение. Мы приходим с этой справкой в школу и пишем заявление о необходимости составить график визита педагогов на дом в период излечения от травмы. Школа так должна организовать посещение предметников на дому, чтобы у ребенка учебный процесс не нарушался, чтобы он мог полноценно подготовиться к аттестации, к тестам, к контрольным. С больницей там другая история, в больницу педагогов вряд ли допустят, но в больнице есть педагоги, которые могут организовать ребенку образовательный процесс.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если ребенок находится дома на излечении от травмы, родители не теряют зря время, а напоминают школе, что должна быть проведена комиссия, должно быть выдано им заключение, по копии протокола заключения этой комиссии родитель может принять решение, обращается ли он с имущественным иском к школе, к родителям несовершеннолетнего причинителя вреда, либо он подает заявление в полицию о халатности педагогов и одновременно с имущественным иском к Департаменту образования Москвы, который будет компенсировать причиненный вред его работниками. В любом случае первая инстанция - это сама школа, полиция, отдел образования в префектуре.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59.10</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ребенку врач прописывает реабилитацию - ЛФК, например, могу ли я организовать ее в школе и за счет школы?</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конечно, на это все основания, травма причинена ребенку в школе - раз, ребенку обязаны организовать все восстановительные процессы, если у школы есть на это ресурс, то почему бы и нет. Если вина школы доказана, тогда тем более.</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59.43 КРОЦ</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КРОЦ - это не только для детей с нарушениями опорно-двигательного аппарата (НОДА), а для детей с НОДА в том числе. КАкую конкретно программу для детей с РАС, 8.3 или 8.2, сказать сложно, надо смотреть в каждом конкретном КРОЦ. Что можно предложить как вариант, давайте по реабилитационным организациям Москвы сделаем сводную справку и выложим на сайте.</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КРОЦ - организации, учрежденные правительством Москвы, у них есть набор программ достаточно обширный, включающий детей с НОДА, с ментальными нарушениями и некоторыми другими нозологиями. Для всех них предусмотрены адаптированные программы с учетом их особенностей. 8.3 они реализуют в том числе. Они занимаются более сложными детьми, нуждающимися в серьезной реабилитации.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 есть даже ребята старше 23 лет, посещающие эту организацию. Могут посещать лица от 3 до 45 лет - так указано в их уставе.</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1.04.17 Налоговые вычеты</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 суммируется ли стандартный вычет по НДФЛ?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вычет по НДФЛ? Налоговый вычет составляет 1400 рублей за каждый месяц налогового периода (с апреля по апрель) и предоставляется на каждого ребенка до 18 лет, на учащихся очной формы обучения. На ребенка-инвалида до 24 лет предоставляют вычет до 12000 рублей родителям и 6000 опекунам. Это стандартный вычет, вопрос в том, суммируется ли он с вычетом на третьего и каждого последующего ребенка.</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как Налоговый кодекс нам сообщает в 218 статье, что на 1 и 2 ребенка по 1400 рублей, на 3-го и каждого последующего - по 3000 рублей за каждый месяц. Если стандартный вычет получает один из родителей, то второй может отказаться от этого вычета в пользу другого родителя, тогда у него будут эти вычеты суммироваться.</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как быть с тем родителем, который не состоит в браке, но содержит детей, в том числе и путем выплаты алиментов?</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Такой родитель, который выполняет добросовестно решение суда по уплате алиментов, он тоже имеет право на налоговый вычет, но поскольку он платит на одного ребенка 20%, а на двоих - 33% и так далее, но не более 50% от зарплаты, то соответственно он будет иметь не такой налоговый вычет, какой у родителя, имеющего ребенка на полном содержании, а пропорционально его затратам. Вычет будет  корректироваться.</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1.09.03</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Какой размер налогового вычета, если есть дети от предыдущих браков?</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Совместный ребенок будет рассматриваться как третий и последующий, так что родители будут получать вычет 3000.</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детей-инвалидов в Москве, у них есть льгота при заключении сделки, например, по приобретению недвижимости, не облагаемая налогами сумма - 1 миллион рублей.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1.10.25</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 может ли родитель в разводе получить стандартный вычет на ребенка в двойном размере?</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двойном размере может получить только одинокий родитель. Это, если второй безвестно отсутствующий, или умер, или в свидетельстве о рождении стоит прочерк. Если брак просто расторгнут, мать не считается одиночкой, ей полагаются алименты. Если усыновитель/опекун/попечитель в единственном числе, он тоже может получить налоговый вычет в двойном размере.</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1.12.37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Вправе ли родитель, который не имеет доходов, отказаться от налогового вычета в пользу другого родителя?</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родитель состоит в трудовых отношениях, но не получает дохода, в таком случае он может отказаться от вычета в пользу другого родителя, но при условии, что в трудовой книжке есть запись о том, что он находится в трудовых отношениях. Если родитель не трудоустроен, тогда отказ от налогового вычета невозможен. То же самое с индивидуальным предпринимателем.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получения вычета стандартный: работник пишет заявление в свободной форме в бухгалтерии своей организации, в течение 5 рабочих дней должны рассмотреть и рассчитать вычет в текущем налоговом периоде. Данная услуга носит заявительный характер, если вы заявление не предоставили по поводу двойного вычета, например, никто перерасчитывать ничего не будет, скорее всего.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