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right"/>
        <w:rPr/>
      </w:pPr>
      <w:r>
        <w:rPr/>
        <w:t xml:space="preserve">Управление/министерство  образования </w:t>
      </w:r>
    </w:p>
    <w:p>
      <w:pPr>
        <w:pStyle w:val="Normal1"/>
        <w:jc w:val="right"/>
        <w:rPr/>
      </w:pPr>
      <w:r>
        <w:rPr/>
        <w:t>(края, республики, субъекта, города, поселения и пр.)________________________</w:t>
      </w:r>
    </w:p>
    <w:p>
      <w:pPr>
        <w:pStyle w:val="Normal1"/>
        <w:jc w:val="right"/>
        <w:rPr/>
      </w:pPr>
      <w:r>
        <w:rPr/>
        <w:t>от родителей детей с ОВЗ</w:t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center"/>
        <w:rPr/>
      </w:pPr>
      <w:r>
        <w:rPr/>
        <w:t>ЗАЯВЛЕНИЕ</w:t>
      </w:r>
    </w:p>
    <w:p>
      <w:pPr>
        <w:pStyle w:val="Normal1"/>
        <w:ind w:firstLine="567"/>
        <w:jc w:val="both"/>
        <w:rPr/>
      </w:pPr>
      <w:r>
        <w:rPr/>
        <w:t>Мы, нижеподписавшиеся, родители детей с ограниченными возможностями здоровья (далее – ОВЗ), изучив информацию, предоставленную ранее Управлением образования _____________, сообщаем следующее:</w:t>
      </w:r>
    </w:p>
    <w:p>
      <w:pPr>
        <w:pStyle w:val="Normal1"/>
        <w:ind w:firstLine="567"/>
        <w:jc w:val="both"/>
        <w:rPr>
          <w:i/>
          <w:i/>
        </w:rPr>
      </w:pPr>
      <w:r>
        <w:rPr/>
        <w:t>Для начала реализации права на получение общего образования наших детей в 2022/2023 учебном году, необходимо создание специальных образовательных условия для детей с РАС (</w:t>
      </w:r>
      <w:r>
        <w:rPr>
          <w:i/>
        </w:rPr>
        <w:t>При наличии):</w:t>
      </w:r>
      <w:r>
        <w:rPr/>
        <w:t xml:space="preserve"> Наши дети имеют заключения ПМПК на обучение по программам </w:t>
      </w:r>
      <w:r>
        <w:rPr>
          <w:i/>
        </w:rPr>
        <w:t>(перечислить).</w:t>
      </w:r>
    </w:p>
    <w:p>
      <w:pPr>
        <w:pStyle w:val="Normal1"/>
        <w:ind w:firstLine="567"/>
        <w:jc w:val="both"/>
        <w:rPr/>
      </w:pPr>
      <w:r>
        <w:rPr/>
        <w:t>В соответствии с Федеральным законом от 29 декабря 2012 г. №273-ФЗ "Об образовании в Российской Федерации" органы государственной власти и органы местного самоуправления обязаны создавать необходимые условия для получения без дискриминации качественного образования обучающимися с ОВЗ и/или инвалидностью для коррекции нарушений развития и социальной адаптации.</w:t>
      </w:r>
    </w:p>
    <w:p>
      <w:pPr>
        <w:pStyle w:val="Normal1"/>
        <w:ind w:firstLine="567"/>
        <w:jc w:val="both"/>
        <w:rPr/>
      </w:pPr>
      <w:r>
        <w:rPr/>
        <w:t>Интересам наших детей наиболее полно отвечает организация их обучения по системе инклюзивного образования в общеобразовательной школе.</w:t>
      </w:r>
    </w:p>
    <w:p>
      <w:pPr>
        <w:pStyle w:val="Normal1"/>
        <w:ind w:firstLine="567"/>
        <w:jc w:val="both"/>
        <w:rPr/>
      </w:pPr>
      <w:r>
        <w:rPr/>
        <w:t xml:space="preserve">Моделью организации обучения лиц с РАС, которая позволяет обеспечить создание необходимых условий, в максимальной степени способствующих получению ими без дискриминации качественного образования и их социальному развитию, является модель «ресурсный класс». </w:t>
      </w:r>
    </w:p>
    <w:p>
      <w:pPr>
        <w:pStyle w:val="Normal1"/>
        <w:ind w:firstLine="567"/>
        <w:jc w:val="both"/>
        <w:rPr/>
      </w:pPr>
      <w:r>
        <w:rPr/>
        <w:t>Уточняем, что под ресурсным классом мы подразумеваем не отдельный (автономный) класс для обучающихся с ОВЗ в общеобразовательной школе. Ресурсный класс - это отдельное приспособленное помещение, где ребенку оказывается необходимая поддержка специалистов, при этом ученик официально зачислен в общеобразовательный класс. Подробно об организации ресурсного класса – в Письме Министерства образования и науки РФ от 7 июля 2017 г. N ТС-267/07 "О направлении информации".</w:t>
      </w:r>
    </w:p>
    <w:p>
      <w:pPr>
        <w:pStyle w:val="Normal1"/>
        <w:ind w:firstLine="567"/>
        <w:jc w:val="both"/>
        <w:rPr/>
      </w:pPr>
      <w:r>
        <w:rPr/>
        <w:t>В связи с вышеизложенным просим предоставить нам информацию, на базе каких образовательные площадок городского округа Мытищи может быть организовано обучение наших детей по модели «ресурсный класс» начиная с 01.09.202_ года, и начать работу по организации необходимых для этого условий.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Число                                                                                                                  Подписи</w:t>
      </w:r>
    </w:p>
    <w:p>
      <w:pPr>
        <w:pStyle w:val="Normal1"/>
        <w:jc w:val="center"/>
        <w:rPr/>
      </w:pPr>
      <w:r>
        <w:rPr/>
        <w:t xml:space="preserve">                                                                </w:t>
      </w:r>
      <w:r>
        <w:rPr/>
        <w:t>-</w:t>
      </w:r>
    </w:p>
    <w:p>
      <w:pPr>
        <w:pStyle w:val="Normal1"/>
        <w:jc w:val="center"/>
        <w:rPr/>
      </w:pPr>
      <w:r>
        <w:rPr/>
        <w:t xml:space="preserve">                                                               </w:t>
      </w:r>
      <w:r>
        <w:rPr/>
        <w:t>-</w:t>
      </w:r>
    </w:p>
    <w:p>
      <w:pPr>
        <w:pStyle w:val="Normal1"/>
        <w:spacing w:before="0" w:after="160"/>
        <w:jc w:val="center"/>
        <w:rPr/>
      </w:pPr>
      <w:r>
        <w:rPr/>
        <w:t xml:space="preserve">                                                               </w:t>
      </w:r>
      <w:r>
        <w:rPr/>
        <w:t>-</w:t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3">
    <w:name w:val="Заголовок"/>
    <w:basedOn w:val="Normal"/>
    <w:next w:val="Style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4">
    <w:name w:val="Body Text"/>
    <w:basedOn w:val="Normal"/>
    <w:pPr>
      <w:spacing w:lineRule="auto" w:line="276" w:before="0" w:after="140"/>
    </w:pPr>
    <w:rPr/>
  </w:style>
  <w:style w:type="paragraph" w:styleId="Style5">
    <w:name w:val="List"/>
    <w:basedOn w:val="Style4"/>
    <w:pPr/>
    <w:rPr>
      <w:rFonts w:cs="Lucida Sans"/>
    </w:rPr>
  </w:style>
  <w:style w:type="paragraph" w:styleId="Style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7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8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9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265</Words>
  <Characters>1860</Characters>
  <CharactersWithSpaces>2418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